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544FC" w14:textId="77777777" w:rsidR="003D3A1E" w:rsidRDefault="003D3A1E" w:rsidP="003D3A1E">
      <w:pPr>
        <w:pStyle w:val="NoSpacing"/>
      </w:pPr>
    </w:p>
    <w:p w14:paraId="179D8033" w14:textId="77777777" w:rsidR="001E75EF" w:rsidRDefault="001E75EF" w:rsidP="003D3A1E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4D26CC5E" w14:textId="77777777" w:rsidR="001E75EF" w:rsidRDefault="001E75EF" w:rsidP="003D3A1E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5E9A6BB2" w14:textId="0219105B" w:rsidR="003D3A1E" w:rsidRDefault="001E75EF" w:rsidP="003D3A1E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1E75EF">
        <w:rPr>
          <w:rFonts w:ascii="Arial" w:hAnsi="Arial" w:cs="Arial"/>
          <w:b/>
          <w:bCs/>
          <w:sz w:val="20"/>
          <w:szCs w:val="20"/>
        </w:rPr>
        <w:t>If a fee is payable by a patient the fee will need to be paid before the request for non-NHS work can be actioned.</w:t>
      </w:r>
    </w:p>
    <w:p w14:paraId="62D364A9" w14:textId="77777777" w:rsidR="001E75EF" w:rsidRPr="001E75EF" w:rsidRDefault="001E75EF" w:rsidP="003D3A1E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324"/>
        <w:tblW w:w="1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4961"/>
        <w:gridCol w:w="851"/>
        <w:gridCol w:w="3971"/>
      </w:tblGrid>
      <w:tr w:rsidR="00875DCB" w:rsidRPr="001E75EF" w14:paraId="35C91583" w14:textId="77777777" w:rsidTr="00460851">
        <w:tc>
          <w:tcPr>
            <w:tcW w:w="7083" w:type="dxa"/>
            <w:gridSpan w:val="3"/>
            <w:shd w:val="clear" w:color="auto" w:fill="D9D9D9" w:themeFill="background1" w:themeFillShade="D9"/>
          </w:tcPr>
          <w:p w14:paraId="756ECB6B" w14:textId="77777777" w:rsidR="00875DCB" w:rsidRPr="001E75EF" w:rsidRDefault="00875DCB" w:rsidP="00841FB6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b/>
                <w:bCs/>
                <w:sz w:val="24"/>
                <w:szCs w:val="24"/>
              </w:rPr>
              <w:t>FORMS / REPORTS / PRO-FORMA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367EB3EB" w14:textId="77777777" w:rsidR="00875DCB" w:rsidRPr="001E75EF" w:rsidRDefault="00875DCB" w:rsidP="00841FB6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75E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Who pays </w:t>
            </w:r>
          </w:p>
        </w:tc>
      </w:tr>
      <w:tr w:rsidR="00460851" w:rsidRPr="001E75EF" w14:paraId="40E80842" w14:textId="77777777" w:rsidTr="00460851">
        <w:tc>
          <w:tcPr>
            <w:tcW w:w="1271" w:type="dxa"/>
            <w:vMerge w:val="restart"/>
            <w:vAlign w:val="center"/>
          </w:tcPr>
          <w:p w14:paraId="3F78F32D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No appointment </w:t>
            </w:r>
          </w:p>
          <w:p w14:paraId="7E4B25F1" w14:textId="0955E683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required.</w:t>
            </w: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FB8936" w14:textId="12E5C2E0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DVLA (not received by patient) </w:t>
            </w:r>
            <w:r w:rsidR="007A7926" w:rsidRPr="007A792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(charge on form)</w:t>
            </w:r>
          </w:p>
        </w:tc>
        <w:tc>
          <w:tcPr>
            <w:tcW w:w="851" w:type="dxa"/>
            <w:vAlign w:val="center"/>
          </w:tcPr>
          <w:p w14:paraId="03CB9D6F" w14:textId="2AFE4E9B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3971" w:type="dxa"/>
            <w:vAlign w:val="center"/>
          </w:tcPr>
          <w:p w14:paraId="3563635F" w14:textId="791A6400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Invoiced to DVLA</w:t>
            </w:r>
          </w:p>
        </w:tc>
      </w:tr>
      <w:tr w:rsidR="00460851" w:rsidRPr="001E75EF" w14:paraId="1000A3B1" w14:textId="77777777" w:rsidTr="00460851">
        <w:tc>
          <w:tcPr>
            <w:tcW w:w="1271" w:type="dxa"/>
            <w:vMerge/>
          </w:tcPr>
          <w:p w14:paraId="2091902A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5459FA" w14:textId="7024C9EA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Fitness to travel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A7926" w:rsidRPr="007A792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(check pts notes)</w:t>
            </w:r>
          </w:p>
        </w:tc>
        <w:tc>
          <w:tcPr>
            <w:tcW w:w="851" w:type="dxa"/>
            <w:vAlign w:val="center"/>
          </w:tcPr>
          <w:p w14:paraId="3E0C8092" w14:textId="56740EF0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£35</w:t>
            </w:r>
          </w:p>
        </w:tc>
        <w:tc>
          <w:tcPr>
            <w:tcW w:w="3971" w:type="dxa"/>
            <w:vAlign w:val="center"/>
          </w:tcPr>
          <w:p w14:paraId="00AD3616" w14:textId="3D6DF783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</w:p>
        </w:tc>
      </w:tr>
      <w:tr w:rsidR="00460851" w:rsidRPr="001E75EF" w14:paraId="548FF543" w14:textId="77777777" w:rsidTr="00460851">
        <w:tc>
          <w:tcPr>
            <w:tcW w:w="1271" w:type="dxa"/>
            <w:vMerge/>
          </w:tcPr>
          <w:p w14:paraId="03946B89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7A5EA8" w14:textId="14F42E23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Form from private health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referral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. </w:t>
            </w:r>
          </w:p>
          <w:p w14:paraId="6FEE2884" w14:textId="088E1426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(Extra info request on top of private referral letter) </w:t>
            </w:r>
          </w:p>
        </w:tc>
        <w:tc>
          <w:tcPr>
            <w:tcW w:w="851" w:type="dxa"/>
            <w:vAlign w:val="center"/>
          </w:tcPr>
          <w:p w14:paraId="1E954BED" w14:textId="0A6DDE92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3971" w:type="dxa"/>
            <w:vAlign w:val="center"/>
          </w:tcPr>
          <w:p w14:paraId="608E779F" w14:textId="3332EB0C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</w:p>
        </w:tc>
      </w:tr>
      <w:tr w:rsidR="00460851" w:rsidRPr="001E75EF" w14:paraId="53958EC3" w14:textId="77777777" w:rsidTr="00460851">
        <w:tc>
          <w:tcPr>
            <w:tcW w:w="1271" w:type="dxa"/>
            <w:vMerge/>
          </w:tcPr>
          <w:p w14:paraId="31C0F7C3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EDC74F" w14:textId="4DFD9ACB" w:rsidR="00460851" w:rsidRPr="001E75EF" w:rsidRDefault="007A7926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Solicitors Letters – clinical information</w:t>
            </w:r>
          </w:p>
        </w:tc>
        <w:tc>
          <w:tcPr>
            <w:tcW w:w="851" w:type="dxa"/>
            <w:vAlign w:val="center"/>
          </w:tcPr>
          <w:p w14:paraId="070408E1" w14:textId="1F21768D" w:rsidR="00460851" w:rsidRPr="001E75EF" w:rsidRDefault="007A7926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£40</w:t>
            </w:r>
          </w:p>
        </w:tc>
        <w:tc>
          <w:tcPr>
            <w:tcW w:w="3971" w:type="dxa"/>
            <w:vAlign w:val="center"/>
          </w:tcPr>
          <w:p w14:paraId="40D557C9" w14:textId="5373B6FB" w:rsidR="00460851" w:rsidRPr="001E75EF" w:rsidRDefault="007A7926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Check with solicitors/Pt</w:t>
            </w:r>
          </w:p>
        </w:tc>
      </w:tr>
      <w:tr w:rsidR="00460851" w:rsidRPr="001E75EF" w14:paraId="37C9A20A" w14:textId="77777777" w:rsidTr="00460851"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2B92B964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DEF00B" w14:textId="41B8F745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Insurance – Accident, Income Protection, Life</w:t>
            </w:r>
            <w:r w:rsidR="004D0D0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. </w:t>
            </w:r>
          </w:p>
        </w:tc>
        <w:tc>
          <w:tcPr>
            <w:tcW w:w="851" w:type="dxa"/>
            <w:vAlign w:val="center"/>
          </w:tcPr>
          <w:p w14:paraId="21ABB11C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3971" w:type="dxa"/>
            <w:vAlign w:val="center"/>
          </w:tcPr>
          <w:p w14:paraId="52B65437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Invoiced to Company</w:t>
            </w:r>
          </w:p>
        </w:tc>
      </w:tr>
      <w:tr w:rsidR="004D0D0B" w:rsidRPr="001E75EF" w14:paraId="66043741" w14:textId="77777777" w:rsidTr="00460851"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0D64DDCC" w14:textId="77777777" w:rsidR="004D0D0B" w:rsidRPr="001E75EF" w:rsidRDefault="004D0D0B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9D958D" w14:textId="7F125122" w:rsidR="004D0D0B" w:rsidRPr="001E75EF" w:rsidRDefault="004D0D0B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Insurance – </w:t>
            </w:r>
            <w:r w:rsidRPr="004D0D0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Travel cancellation form.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A7926" w:rsidRPr="007A792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(check pts record)</w:t>
            </w:r>
          </w:p>
        </w:tc>
        <w:tc>
          <w:tcPr>
            <w:tcW w:w="851" w:type="dxa"/>
            <w:vAlign w:val="center"/>
          </w:tcPr>
          <w:p w14:paraId="457F3623" w14:textId="070DE834" w:rsidR="004D0D0B" w:rsidRPr="001E75EF" w:rsidRDefault="004D0D0B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£30</w:t>
            </w:r>
          </w:p>
        </w:tc>
        <w:tc>
          <w:tcPr>
            <w:tcW w:w="3971" w:type="dxa"/>
            <w:vAlign w:val="center"/>
          </w:tcPr>
          <w:p w14:paraId="3C4CB68E" w14:textId="6EF51333" w:rsidR="004D0D0B" w:rsidRPr="001E75EF" w:rsidRDefault="004D0D0B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</w:p>
        </w:tc>
      </w:tr>
      <w:tr w:rsidR="00460851" w:rsidRPr="001E75EF" w14:paraId="7C85727C" w14:textId="77777777" w:rsidTr="00460851">
        <w:tc>
          <w:tcPr>
            <w:tcW w:w="1271" w:type="dxa"/>
            <w:vMerge/>
          </w:tcPr>
          <w:p w14:paraId="609D04AE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C96207" w14:textId="59395E74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Update only: </w:t>
            </w:r>
            <w:r w:rsidR="004324D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Adoption/Carer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(Form AH2) 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(charge on paperwork)</w:t>
            </w:r>
          </w:p>
        </w:tc>
        <w:tc>
          <w:tcPr>
            <w:tcW w:w="851" w:type="dxa"/>
            <w:vAlign w:val="center"/>
          </w:tcPr>
          <w:p w14:paraId="02C25FB8" w14:textId="667C556C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£4</w:t>
            </w:r>
            <w:r w:rsidR="002C0DD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2.09</w:t>
            </w:r>
          </w:p>
        </w:tc>
        <w:tc>
          <w:tcPr>
            <w:tcW w:w="3971" w:type="dxa"/>
            <w:vAlign w:val="center"/>
          </w:tcPr>
          <w:p w14:paraId="75DEB9A9" w14:textId="74945071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  <w:r>
              <w:rPr>
                <w:rFonts w:ascii="Arial" w:hAnsi="Arial" w:cs="Arial"/>
                <w:sz w:val="20"/>
                <w:szCs w:val="20"/>
              </w:rPr>
              <w:t>, unless the form has documentation detailing who we need to invoice.</w:t>
            </w:r>
          </w:p>
        </w:tc>
      </w:tr>
      <w:tr w:rsidR="00460851" w:rsidRPr="001E75EF" w14:paraId="45FFD90E" w14:textId="77777777" w:rsidTr="00460851">
        <w:trPr>
          <w:trHeight w:val="29"/>
        </w:trPr>
        <w:tc>
          <w:tcPr>
            <w:tcW w:w="1271" w:type="dxa"/>
            <w:shd w:val="clear" w:color="auto" w:fill="D1D1D1" w:themeFill="background2" w:themeFillShade="E6"/>
          </w:tcPr>
          <w:p w14:paraId="2A4D2EE9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4"/>
                <w:szCs w:val="4"/>
                <w:lang w:eastAsia="en-GB"/>
                <w14:ligatures w14:val="none"/>
              </w:rPr>
            </w:pPr>
          </w:p>
        </w:tc>
        <w:tc>
          <w:tcPr>
            <w:tcW w:w="4961" w:type="dxa"/>
            <w:shd w:val="clear" w:color="auto" w:fill="D1D1D1" w:themeFill="background2" w:themeFillShade="E6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0D6042" w14:textId="77777777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4"/>
                <w:szCs w:val="4"/>
                <w:lang w:eastAsia="en-GB"/>
                <w14:ligatures w14:val="none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  <w:vAlign w:val="center"/>
          </w:tcPr>
          <w:p w14:paraId="1232A5FC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4"/>
                <w:szCs w:val="4"/>
                <w:lang w:eastAsia="en-GB"/>
                <w14:ligatures w14:val="none"/>
              </w:rPr>
            </w:pPr>
          </w:p>
        </w:tc>
        <w:tc>
          <w:tcPr>
            <w:tcW w:w="3971" w:type="dxa"/>
            <w:shd w:val="clear" w:color="auto" w:fill="D1D1D1" w:themeFill="background2" w:themeFillShade="E6"/>
            <w:vAlign w:val="center"/>
          </w:tcPr>
          <w:p w14:paraId="3C167E80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4"/>
                <w:szCs w:val="4"/>
                <w:lang w:eastAsia="en-GB"/>
                <w14:ligatures w14:val="none"/>
              </w:rPr>
            </w:pPr>
          </w:p>
        </w:tc>
      </w:tr>
      <w:tr w:rsidR="00460851" w:rsidRPr="001E75EF" w14:paraId="55B77F39" w14:textId="77777777" w:rsidTr="00460851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9107C0" w14:textId="039B7587" w:rsidR="00460851" w:rsidRPr="001E75EF" w:rsidRDefault="007A7926" w:rsidP="00460851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Appointment required.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E33D65" w14:textId="6C5FEA20" w:rsidR="00460851" w:rsidRPr="001E75EF" w:rsidRDefault="004324D0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Adoption/Carer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460851"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(Form AH</w:t>
            </w:r>
            <w:r w:rsidR="002C0DD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460851"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(charge normally on form)</w:t>
            </w:r>
            <w:r w:rsidR="00460851"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3438" w14:textId="0DE7505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</w:t>
            </w:r>
            <w:r w:rsidR="002C0DD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129.77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0ABC" w14:textId="2DCC5C1C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  <w:r>
              <w:rPr>
                <w:rFonts w:ascii="Arial" w:hAnsi="Arial" w:cs="Arial"/>
                <w:sz w:val="20"/>
                <w:szCs w:val="20"/>
              </w:rPr>
              <w:t xml:space="preserve">, unless the form has documentation detailing who we need to invoice. </w:t>
            </w:r>
          </w:p>
        </w:tc>
      </w:tr>
      <w:tr w:rsidR="00460851" w:rsidRPr="001E75EF" w14:paraId="008BB2E5" w14:textId="77777777" w:rsidTr="00460851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71106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14DA96" w14:textId="11C4D725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Bus/Lorry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/taxi 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driver medical (D4)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(turnaround in 2wk)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8A4D" w14:textId="0D77E226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</w:t>
            </w:r>
            <w:r w:rsidR="007A792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95B1" w14:textId="1D022352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  <w:r w:rsidR="007A7926">
              <w:rPr>
                <w:rFonts w:ascii="Arial" w:hAnsi="Arial" w:cs="Arial"/>
                <w:sz w:val="20"/>
                <w:szCs w:val="20"/>
              </w:rPr>
              <w:t xml:space="preserve"> – needs 30min appt</w:t>
            </w:r>
          </w:p>
        </w:tc>
      </w:tr>
      <w:tr w:rsidR="00460851" w:rsidRPr="001E75EF" w14:paraId="17A4A8D2" w14:textId="77777777" w:rsidTr="00460851"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03143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5EB9CD" w14:textId="7772D415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Childcare / Ofsted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9483" w14:textId="0B3F1142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£94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316C" w14:textId="0D85CC8C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</w:p>
        </w:tc>
      </w:tr>
      <w:tr w:rsidR="00460851" w:rsidRPr="001E75EF" w14:paraId="50D0489B" w14:textId="77777777" w:rsidTr="00460851"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D36B0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57D2D6" w14:textId="72B1B934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Employment </w:t>
            </w:r>
            <w:r w:rsidR="004324D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Medical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0781" w14:textId="63387C92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£130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9657" w14:textId="419EA18A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  <w:r w:rsidR="007A7926">
              <w:rPr>
                <w:rFonts w:ascii="Arial" w:hAnsi="Arial" w:cs="Arial"/>
                <w:sz w:val="20"/>
                <w:szCs w:val="20"/>
              </w:rPr>
              <w:t xml:space="preserve"> – needs 30 mins appt</w:t>
            </w:r>
          </w:p>
        </w:tc>
      </w:tr>
      <w:tr w:rsidR="00460851" w:rsidRPr="001E75EF" w14:paraId="5FC473CB" w14:textId="77777777" w:rsidTr="00460851"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4C4DB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810F33" w14:textId="0F846ED8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Insurance – Accident, Income Protection, Life</w:t>
            </w:r>
            <w:r w:rsidR="004D0D0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. </w:t>
            </w: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0B4A" w14:textId="686F8278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826" w14:textId="18ED1B20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Invoiced to Company</w:t>
            </w:r>
          </w:p>
        </w:tc>
      </w:tr>
      <w:tr w:rsidR="00460851" w:rsidRPr="001E75EF" w14:paraId="50486BE3" w14:textId="77777777" w:rsidTr="00460851">
        <w:tc>
          <w:tcPr>
            <w:tcW w:w="7083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FD0BA8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LETTERS </w:t>
            </w:r>
          </w:p>
        </w:tc>
        <w:tc>
          <w:tcPr>
            <w:tcW w:w="3971" w:type="dxa"/>
            <w:shd w:val="clear" w:color="auto" w:fill="D9D9D9" w:themeFill="background1" w:themeFillShade="D9"/>
            <w:vAlign w:val="center"/>
          </w:tcPr>
          <w:p w14:paraId="62B4E1D4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75EF">
              <w:rPr>
                <w:rFonts w:ascii="Arial" w:hAnsi="Arial" w:cs="Arial"/>
                <w:b/>
                <w:bCs/>
                <w:sz w:val="24"/>
                <w:szCs w:val="24"/>
              </w:rPr>
              <w:t>Who pays</w:t>
            </w:r>
          </w:p>
        </w:tc>
      </w:tr>
      <w:tr w:rsidR="00460851" w:rsidRPr="001E75EF" w14:paraId="03D2D8EB" w14:textId="77777777" w:rsidTr="00460851"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FD68F" w14:textId="1E15D90C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The admin team will let you know what category your letter falls into upon request.</w:t>
            </w: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B6DF6D" w14:textId="77777777" w:rsidR="00460851" w:rsidRPr="001E75EF" w:rsidRDefault="00460851" w:rsidP="004608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 xml:space="preserve">Letters for private referrals. </w:t>
            </w:r>
          </w:p>
          <w:p w14:paraId="2AA62A45" w14:textId="323961D1" w:rsidR="00460851" w:rsidRPr="001E75EF" w:rsidRDefault="00460851" w:rsidP="004608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PDF/electronic</w:t>
            </w:r>
            <w:r w:rsidR="009C63A3">
              <w:rPr>
                <w:rFonts w:ascii="Arial" w:hAnsi="Arial" w:cs="Arial"/>
                <w:sz w:val="20"/>
                <w:szCs w:val="20"/>
              </w:rPr>
              <w:t>*</w:t>
            </w:r>
            <w:r w:rsidRPr="001E75EF">
              <w:rPr>
                <w:rFonts w:ascii="Arial" w:hAnsi="Arial" w:cs="Arial"/>
                <w:sz w:val="20"/>
                <w:szCs w:val="20"/>
              </w:rPr>
              <w:t xml:space="preserve"> copies of records. </w:t>
            </w:r>
          </w:p>
          <w:p w14:paraId="43B07275" w14:textId="5E6A58CE" w:rsidR="00460851" w:rsidRPr="001E75EF" w:rsidRDefault="00460851" w:rsidP="00460851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PDF/electronic</w:t>
            </w:r>
            <w:r w:rsidR="009C63A3">
              <w:rPr>
                <w:rFonts w:ascii="Arial" w:hAnsi="Arial" w:cs="Arial"/>
                <w:sz w:val="20"/>
                <w:szCs w:val="20"/>
              </w:rPr>
              <w:t>*</w:t>
            </w:r>
            <w:r w:rsidRPr="001E75EF">
              <w:rPr>
                <w:rFonts w:ascii="Arial" w:hAnsi="Arial" w:cs="Arial"/>
                <w:sz w:val="20"/>
                <w:szCs w:val="20"/>
              </w:rPr>
              <w:t xml:space="preserve"> copies of letters.</w:t>
            </w:r>
          </w:p>
        </w:tc>
        <w:tc>
          <w:tcPr>
            <w:tcW w:w="851" w:type="dxa"/>
            <w:vAlign w:val="center"/>
          </w:tcPr>
          <w:p w14:paraId="6323C0BA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FREE</w:t>
            </w:r>
          </w:p>
        </w:tc>
        <w:tc>
          <w:tcPr>
            <w:tcW w:w="3971" w:type="dxa"/>
            <w:vAlign w:val="center"/>
          </w:tcPr>
          <w:p w14:paraId="6DA591AF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460851" w:rsidRPr="001E75EF" w14:paraId="66B5F426" w14:textId="77777777" w:rsidTr="00460851"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86A0A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68E416" w14:textId="6234D7AA" w:rsidR="00460851" w:rsidRPr="001E75EF" w:rsidRDefault="00460851" w:rsidP="004608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Letter with no clinical input.</w:t>
            </w:r>
            <w:r w:rsidR="007A7926">
              <w:rPr>
                <w:rFonts w:ascii="Arial" w:hAnsi="Arial" w:cs="Arial"/>
                <w:sz w:val="20"/>
                <w:szCs w:val="20"/>
              </w:rPr>
              <w:t xml:space="preserve"> (can be done by admin)</w:t>
            </w:r>
          </w:p>
        </w:tc>
        <w:tc>
          <w:tcPr>
            <w:tcW w:w="851" w:type="dxa"/>
            <w:vAlign w:val="center"/>
          </w:tcPr>
          <w:p w14:paraId="320313C2" w14:textId="6B3290FE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£15</w:t>
            </w:r>
          </w:p>
        </w:tc>
        <w:tc>
          <w:tcPr>
            <w:tcW w:w="3971" w:type="dxa"/>
            <w:vAlign w:val="center"/>
          </w:tcPr>
          <w:p w14:paraId="3B19C561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 xml:space="preserve">Patient </w:t>
            </w:r>
          </w:p>
        </w:tc>
      </w:tr>
      <w:tr w:rsidR="00460851" w:rsidRPr="001E75EF" w14:paraId="292615F8" w14:textId="77777777" w:rsidTr="00460851"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97EC2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80BAB6" w14:textId="53CF2963" w:rsidR="00460851" w:rsidRPr="001E75EF" w:rsidRDefault="007A7926" w:rsidP="004608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460851" w:rsidRPr="001E75EF">
              <w:rPr>
                <w:rFonts w:ascii="Arial" w:hAnsi="Arial" w:cs="Arial"/>
                <w:sz w:val="20"/>
                <w:szCs w:val="20"/>
              </w:rPr>
              <w:t>etter with clinical input.</w:t>
            </w:r>
          </w:p>
        </w:tc>
        <w:tc>
          <w:tcPr>
            <w:tcW w:w="851" w:type="dxa"/>
            <w:vAlign w:val="center"/>
          </w:tcPr>
          <w:p w14:paraId="7C87909C" w14:textId="38EBE274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£</w:t>
            </w:r>
            <w:r w:rsidR="007A7926">
              <w:rPr>
                <w:rFonts w:ascii="Arial" w:hAnsi="Arial" w:cs="Arial"/>
                <w:sz w:val="20"/>
                <w:szCs w:val="20"/>
              </w:rPr>
              <w:t>4</w:t>
            </w:r>
            <w:r w:rsidRPr="001E75E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971" w:type="dxa"/>
            <w:vAlign w:val="center"/>
          </w:tcPr>
          <w:p w14:paraId="77C3AF39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</w:p>
        </w:tc>
      </w:tr>
      <w:tr w:rsidR="00460851" w:rsidRPr="001E75EF" w14:paraId="7D46C4DD" w14:textId="77777777" w:rsidTr="00460851"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5931A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891546" w14:textId="2E89D889" w:rsidR="00460851" w:rsidRPr="001E75EF" w:rsidRDefault="00460851" w:rsidP="004608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 xml:space="preserve">Longer letter with </w:t>
            </w:r>
            <w:r w:rsidR="007A7926">
              <w:rPr>
                <w:rFonts w:ascii="Arial" w:hAnsi="Arial" w:cs="Arial"/>
                <w:sz w:val="20"/>
                <w:szCs w:val="20"/>
              </w:rPr>
              <w:t xml:space="preserve">detailed </w:t>
            </w:r>
            <w:r w:rsidRPr="001E75EF">
              <w:rPr>
                <w:rFonts w:ascii="Arial" w:hAnsi="Arial" w:cs="Arial"/>
                <w:sz w:val="20"/>
                <w:szCs w:val="20"/>
              </w:rPr>
              <w:t>clinical input and opinion.</w:t>
            </w:r>
          </w:p>
        </w:tc>
        <w:tc>
          <w:tcPr>
            <w:tcW w:w="851" w:type="dxa"/>
            <w:vAlign w:val="center"/>
          </w:tcPr>
          <w:p w14:paraId="0F020D8D" w14:textId="6065D2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£</w:t>
            </w:r>
            <w:r w:rsidR="007A7926">
              <w:rPr>
                <w:rFonts w:ascii="Arial" w:hAnsi="Arial" w:cs="Arial"/>
                <w:sz w:val="20"/>
                <w:szCs w:val="20"/>
              </w:rPr>
              <w:t>6</w:t>
            </w:r>
            <w:r w:rsidRPr="001E75E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971" w:type="dxa"/>
            <w:vAlign w:val="center"/>
          </w:tcPr>
          <w:p w14:paraId="5CCE9C15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</w:p>
        </w:tc>
      </w:tr>
      <w:tr w:rsidR="00460851" w:rsidRPr="001E75EF" w14:paraId="507D698D" w14:textId="77777777" w:rsidTr="00460851">
        <w:tc>
          <w:tcPr>
            <w:tcW w:w="7083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B606D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75E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SERVICES </w:t>
            </w:r>
          </w:p>
        </w:tc>
        <w:tc>
          <w:tcPr>
            <w:tcW w:w="3971" w:type="dxa"/>
            <w:shd w:val="clear" w:color="auto" w:fill="D9D9D9" w:themeFill="background1" w:themeFillShade="D9"/>
            <w:vAlign w:val="center"/>
          </w:tcPr>
          <w:p w14:paraId="2CAEFF1B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75EF">
              <w:rPr>
                <w:rFonts w:ascii="Arial" w:hAnsi="Arial" w:cs="Arial"/>
                <w:b/>
                <w:bCs/>
                <w:sz w:val="24"/>
                <w:szCs w:val="24"/>
              </w:rPr>
              <w:t>Who pays</w:t>
            </w:r>
          </w:p>
        </w:tc>
      </w:tr>
      <w:tr w:rsidR="00460851" w:rsidRPr="001E75EF" w14:paraId="27B483FE" w14:textId="77777777" w:rsidTr="00460851"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BD920E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98F103" w14:textId="7E0A9BAC" w:rsidR="00460851" w:rsidRPr="001E75EF" w:rsidRDefault="00460851" w:rsidP="004608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862D655" w14:textId="0539309D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1" w:type="dxa"/>
            <w:vAlign w:val="center"/>
          </w:tcPr>
          <w:p w14:paraId="42C55757" w14:textId="4BE75874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0851" w:rsidRPr="001E75EF" w14:paraId="7D5C139E" w14:textId="77777777" w:rsidTr="00460851"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6384" w14:textId="77777777" w:rsidR="00460851" w:rsidRPr="001E75EF" w:rsidRDefault="00460851" w:rsidP="00460851">
            <w:pPr>
              <w:pStyle w:val="NoSpacing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4E9A4B" w14:textId="2B541509" w:rsidR="00460851" w:rsidRPr="001E75EF" w:rsidRDefault="00460851" w:rsidP="004608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 xml:space="preserve">Private Prescription. </w:t>
            </w:r>
          </w:p>
        </w:tc>
        <w:tc>
          <w:tcPr>
            <w:tcW w:w="851" w:type="dxa"/>
            <w:vAlign w:val="center"/>
          </w:tcPr>
          <w:p w14:paraId="2381F2D5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£15</w:t>
            </w:r>
          </w:p>
        </w:tc>
        <w:tc>
          <w:tcPr>
            <w:tcW w:w="3971" w:type="dxa"/>
            <w:vAlign w:val="center"/>
          </w:tcPr>
          <w:p w14:paraId="4B4DA913" w14:textId="77777777" w:rsidR="00460851" w:rsidRPr="001E75EF" w:rsidRDefault="00460851" w:rsidP="0046085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EF">
              <w:rPr>
                <w:rFonts w:ascii="Arial" w:hAnsi="Arial" w:cs="Arial"/>
                <w:sz w:val="20"/>
                <w:szCs w:val="20"/>
              </w:rPr>
              <w:t>Patient</w:t>
            </w:r>
          </w:p>
        </w:tc>
      </w:tr>
    </w:tbl>
    <w:p w14:paraId="52F9A2F8" w14:textId="77777777" w:rsidR="003D3A1E" w:rsidRPr="001E75EF" w:rsidRDefault="003D3A1E" w:rsidP="003D3A1E">
      <w:pPr>
        <w:pStyle w:val="NoSpacing"/>
        <w:rPr>
          <w:rFonts w:ascii="Arial" w:hAnsi="Arial" w:cs="Arial"/>
          <w:sz w:val="20"/>
          <w:szCs w:val="20"/>
        </w:rPr>
      </w:pPr>
    </w:p>
    <w:p w14:paraId="47F41389" w14:textId="77777777" w:rsidR="009C63A3" w:rsidRDefault="009C63A3" w:rsidP="009C63A3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2C8C2F6B" w14:textId="77777777" w:rsidR="009C63A3" w:rsidRDefault="009C63A3" w:rsidP="009C63A3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46CA8C10" w14:textId="0D485FB4" w:rsidR="009C63A3" w:rsidRPr="009C63A3" w:rsidRDefault="009C63A3" w:rsidP="009C63A3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9C63A3">
        <w:rPr>
          <w:rFonts w:ascii="Arial" w:hAnsi="Arial" w:cs="Arial"/>
          <w:b/>
          <w:bCs/>
          <w:sz w:val="20"/>
          <w:szCs w:val="20"/>
        </w:rPr>
        <w:t xml:space="preserve">Please Note: </w:t>
      </w:r>
    </w:p>
    <w:p w14:paraId="43BE7ABD" w14:textId="1B638B17" w:rsidR="009C63A3" w:rsidRPr="009C63A3" w:rsidRDefault="009C63A3" w:rsidP="003D3A1E">
      <w:pPr>
        <w:pStyle w:val="NoSpacing"/>
        <w:rPr>
          <w:rFonts w:ascii="Arial" w:hAnsi="Arial" w:cs="Arial"/>
          <w:sz w:val="20"/>
          <w:szCs w:val="20"/>
        </w:rPr>
      </w:pPr>
      <w:r w:rsidRPr="009C63A3">
        <w:rPr>
          <w:rFonts w:ascii="Arial" w:hAnsi="Arial" w:cs="Arial"/>
          <w:sz w:val="20"/>
          <w:szCs w:val="20"/>
        </w:rPr>
        <w:t xml:space="preserve">*Access to Medical Records under the Data Protection Act is free of charge, however multiple request or request for printing may be subject to a charge. </w:t>
      </w:r>
    </w:p>
    <w:p w14:paraId="24941D93" w14:textId="636C1069" w:rsidR="001E75EF" w:rsidRPr="001E75EF" w:rsidRDefault="001E75EF" w:rsidP="003D3A1E">
      <w:pPr>
        <w:pStyle w:val="NoSpacing"/>
        <w:rPr>
          <w:rFonts w:ascii="Arial" w:hAnsi="Arial" w:cs="Arial"/>
          <w:sz w:val="20"/>
          <w:szCs w:val="20"/>
        </w:rPr>
      </w:pPr>
      <w:r w:rsidRPr="001E75EF">
        <w:rPr>
          <w:rFonts w:ascii="Arial" w:hAnsi="Arial" w:cs="Arial"/>
          <w:sz w:val="20"/>
          <w:szCs w:val="20"/>
        </w:rPr>
        <w:t xml:space="preserve">We do not provide passport counter signatures or character references. </w:t>
      </w:r>
    </w:p>
    <w:p w14:paraId="65B2E72C" w14:textId="0D12484A" w:rsidR="009C63A3" w:rsidRPr="00F94A69" w:rsidRDefault="001E75EF" w:rsidP="00126716">
      <w:pPr>
        <w:pStyle w:val="NoSpacing"/>
        <w:rPr>
          <w:rFonts w:ascii="Arial" w:hAnsi="Arial" w:cs="Arial"/>
          <w:b/>
          <w:bCs/>
          <w:sz w:val="40"/>
          <w:szCs w:val="40"/>
        </w:rPr>
      </w:pPr>
      <w:r w:rsidRPr="001E75EF">
        <w:rPr>
          <w:rFonts w:ascii="Arial" w:hAnsi="Arial" w:cs="Arial"/>
          <w:sz w:val="20"/>
          <w:szCs w:val="20"/>
        </w:rPr>
        <w:t xml:space="preserve">Applications for a blue badge are no longer made through your GP. </w:t>
      </w:r>
    </w:p>
    <w:p w14:paraId="5B617B44" w14:textId="77777777" w:rsidR="003E1388" w:rsidRPr="001E75EF" w:rsidRDefault="003E1388" w:rsidP="003D3A1E">
      <w:pPr>
        <w:pStyle w:val="NoSpacing"/>
        <w:rPr>
          <w:rFonts w:ascii="Arial" w:hAnsi="Arial" w:cs="Arial"/>
          <w:sz w:val="16"/>
          <w:szCs w:val="16"/>
        </w:rPr>
      </w:pPr>
    </w:p>
    <w:sectPr w:rsidR="003E1388" w:rsidRPr="001E75EF" w:rsidSect="009C63A3">
      <w:headerReference w:type="default" r:id="rId7"/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4E70B" w14:textId="77777777" w:rsidR="00926242" w:rsidRDefault="00926242" w:rsidP="003D3A1E">
      <w:pPr>
        <w:spacing w:after="0" w:line="240" w:lineRule="auto"/>
      </w:pPr>
      <w:r>
        <w:separator/>
      </w:r>
    </w:p>
  </w:endnote>
  <w:endnote w:type="continuationSeparator" w:id="0">
    <w:p w14:paraId="552BEE35" w14:textId="77777777" w:rsidR="00926242" w:rsidRDefault="00926242" w:rsidP="003D3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442E5" w14:textId="77777777" w:rsidR="00926242" w:rsidRDefault="00926242" w:rsidP="003D3A1E">
      <w:pPr>
        <w:spacing w:after="0" w:line="240" w:lineRule="auto"/>
      </w:pPr>
      <w:r>
        <w:separator/>
      </w:r>
    </w:p>
  </w:footnote>
  <w:footnote w:type="continuationSeparator" w:id="0">
    <w:p w14:paraId="336D5582" w14:textId="77777777" w:rsidR="00926242" w:rsidRDefault="00926242" w:rsidP="003D3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F69D4" w14:textId="77777777" w:rsidR="00F94A69" w:rsidRPr="003D3A1E" w:rsidRDefault="00F94A69" w:rsidP="00F94A69">
    <w:pPr>
      <w:pStyle w:val="Header"/>
      <w:rPr>
        <w:b/>
        <w:bCs/>
        <w:sz w:val="96"/>
        <w:szCs w:val="96"/>
      </w:rPr>
    </w:pPr>
    <w:r>
      <w:rPr>
        <w:b/>
        <w:bCs/>
        <w:noProof/>
        <w:sz w:val="96"/>
        <w:szCs w:val="96"/>
      </w:rPr>
      <w:drawing>
        <wp:anchor distT="0" distB="0" distL="114300" distR="114300" simplePos="0" relativeHeight="251663360" behindDoc="0" locked="0" layoutInCell="1" allowOverlap="1" wp14:anchorId="2B3E4B81" wp14:editId="0FE36A7C">
          <wp:simplePos x="0" y="0"/>
          <wp:positionH relativeFrom="margin">
            <wp:posOffset>3295333</wp:posOffset>
          </wp:positionH>
          <wp:positionV relativeFrom="paragraph">
            <wp:posOffset>38735</wp:posOffset>
          </wp:positionV>
          <wp:extent cx="1409700" cy="555625"/>
          <wp:effectExtent l="0" t="0" r="0" b="0"/>
          <wp:wrapSquare wrapText="bothSides"/>
          <wp:docPr id="592934212" name="Picture 1" descr="A pink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093838" name="Picture 1" descr="A pink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3A1E">
      <w:rPr>
        <w:b/>
        <w:bCs/>
        <w:noProof/>
        <w:sz w:val="96"/>
        <w:szCs w:val="96"/>
      </w:rPr>
      <w:drawing>
        <wp:anchor distT="0" distB="0" distL="114300" distR="114300" simplePos="0" relativeHeight="251662336" behindDoc="0" locked="0" layoutInCell="1" allowOverlap="1" wp14:anchorId="2278C9A0" wp14:editId="0EDBC9E8">
          <wp:simplePos x="0" y="0"/>
          <wp:positionH relativeFrom="margin">
            <wp:posOffset>4776788</wp:posOffset>
          </wp:positionH>
          <wp:positionV relativeFrom="paragraph">
            <wp:posOffset>31115</wp:posOffset>
          </wp:positionV>
          <wp:extent cx="1244600" cy="563245"/>
          <wp:effectExtent l="0" t="0" r="0" b="8255"/>
          <wp:wrapSquare wrapText="bothSides"/>
          <wp:docPr id="68939550" name="Picture 1" descr="A logo with orange and white circl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396799" name="Picture 1" descr="A logo with orange and white circle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3A1E">
      <w:rPr>
        <w:b/>
        <w:bCs/>
        <w:sz w:val="96"/>
        <w:szCs w:val="96"/>
      </w:rPr>
      <w:t>FEES LIST</w:t>
    </w:r>
    <w:r>
      <w:rPr>
        <w:b/>
        <w:bCs/>
        <w:sz w:val="96"/>
        <w:szCs w:val="96"/>
      </w:rPr>
      <w:t xml:space="preserve">  </w:t>
    </w:r>
  </w:p>
  <w:p w14:paraId="43ABA74F" w14:textId="62EA5211" w:rsidR="00F94A69" w:rsidRDefault="00F94A69" w:rsidP="00F94A69">
    <w:pPr>
      <w:pStyle w:val="Header"/>
    </w:pPr>
    <w:r>
      <w:t xml:space="preserve">Last updated – </w:t>
    </w:r>
    <w:r w:rsidR="007A7926">
      <w:t>August 2026</w:t>
    </w:r>
  </w:p>
  <w:p w14:paraId="355ED9CE" w14:textId="77777777" w:rsidR="00F94A69" w:rsidRDefault="00F94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1DDA" w14:textId="10579509" w:rsidR="003D3A1E" w:rsidRPr="003D3A1E" w:rsidRDefault="0075200D">
    <w:pPr>
      <w:pStyle w:val="Header"/>
      <w:rPr>
        <w:b/>
        <w:bCs/>
        <w:sz w:val="96"/>
        <w:szCs w:val="96"/>
      </w:rPr>
    </w:pPr>
    <w:r>
      <w:rPr>
        <w:rFonts w:ascii="Arial" w:hAnsi="Arial" w:cs="Arial"/>
        <w:b/>
        <w:bCs/>
        <w:noProof/>
        <w:sz w:val="28"/>
        <w:szCs w:val="28"/>
      </w:rPr>
      <w:drawing>
        <wp:anchor distT="0" distB="0" distL="114300" distR="114300" simplePos="0" relativeHeight="251665408" behindDoc="1" locked="0" layoutInCell="1" allowOverlap="1" wp14:anchorId="34D42624" wp14:editId="33184914">
          <wp:simplePos x="0" y="0"/>
          <wp:positionH relativeFrom="column">
            <wp:posOffset>5343525</wp:posOffset>
          </wp:positionH>
          <wp:positionV relativeFrom="paragraph">
            <wp:posOffset>-286385</wp:posOffset>
          </wp:positionV>
          <wp:extent cx="1419225" cy="1233805"/>
          <wp:effectExtent l="0" t="0" r="9525" b="4445"/>
          <wp:wrapTight wrapText="bothSides">
            <wp:wrapPolygon edited="0">
              <wp:start x="0" y="0"/>
              <wp:lineTo x="0" y="21344"/>
              <wp:lineTo x="21455" y="21344"/>
              <wp:lineTo x="21455" y="0"/>
              <wp:lineTo x="0" y="0"/>
            </wp:wrapPolygon>
          </wp:wrapTight>
          <wp:docPr id="881348602" name="Picture 1" descr="A group of circles in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348602" name="Picture 1" descr="A group of circles in a circ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1233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A1E" w:rsidRPr="003D3A1E">
      <w:rPr>
        <w:b/>
        <w:bCs/>
        <w:sz w:val="96"/>
        <w:szCs w:val="96"/>
      </w:rPr>
      <w:t>FEES LIST</w:t>
    </w:r>
    <w:r w:rsidR="001E75EF">
      <w:rPr>
        <w:b/>
        <w:bCs/>
        <w:sz w:val="96"/>
        <w:szCs w:val="96"/>
      </w:rPr>
      <w:t xml:space="preserve">  </w:t>
    </w:r>
  </w:p>
  <w:p w14:paraId="77538FDA" w14:textId="50805138" w:rsidR="003D3A1E" w:rsidRDefault="003D3A1E">
    <w:pPr>
      <w:pStyle w:val="Header"/>
    </w:pPr>
    <w:r>
      <w:t xml:space="preserve">Last updated </w:t>
    </w:r>
    <w:r w:rsidR="00CC261B">
      <w:t>– August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86375"/>
    <w:multiLevelType w:val="hybridMultilevel"/>
    <w:tmpl w:val="3FBEC898"/>
    <w:lvl w:ilvl="0" w:tplc="E7AA177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994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1E"/>
    <w:rsid w:val="00126716"/>
    <w:rsid w:val="001D2A90"/>
    <w:rsid w:val="001E75EF"/>
    <w:rsid w:val="002C0DD2"/>
    <w:rsid w:val="002D4715"/>
    <w:rsid w:val="00370690"/>
    <w:rsid w:val="003D3A1E"/>
    <w:rsid w:val="003E1388"/>
    <w:rsid w:val="004324D0"/>
    <w:rsid w:val="00460851"/>
    <w:rsid w:val="004B42A0"/>
    <w:rsid w:val="004D0D0B"/>
    <w:rsid w:val="00636B59"/>
    <w:rsid w:val="0075200D"/>
    <w:rsid w:val="00761B31"/>
    <w:rsid w:val="007A7926"/>
    <w:rsid w:val="007E4485"/>
    <w:rsid w:val="008454B2"/>
    <w:rsid w:val="00875DCB"/>
    <w:rsid w:val="008B296A"/>
    <w:rsid w:val="00926242"/>
    <w:rsid w:val="009C63A3"/>
    <w:rsid w:val="00A45286"/>
    <w:rsid w:val="00BF7A9F"/>
    <w:rsid w:val="00CC261B"/>
    <w:rsid w:val="00D41AD0"/>
    <w:rsid w:val="00EA0432"/>
    <w:rsid w:val="00EE4B87"/>
    <w:rsid w:val="00F9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E78D5"/>
  <w15:chartTrackingRefBased/>
  <w15:docId w15:val="{1E13DBD1-B4EA-49B3-A317-E3E46ED7F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5EF"/>
  </w:style>
  <w:style w:type="paragraph" w:styleId="Heading1">
    <w:name w:val="heading 1"/>
    <w:basedOn w:val="Normal"/>
    <w:next w:val="Normal"/>
    <w:link w:val="Heading1Char"/>
    <w:uiPriority w:val="9"/>
    <w:qFormat/>
    <w:rsid w:val="003D3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A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A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A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A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A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A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A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A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A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3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D3A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D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A1E"/>
  </w:style>
  <w:style w:type="paragraph" w:styleId="Footer">
    <w:name w:val="footer"/>
    <w:basedOn w:val="Normal"/>
    <w:link w:val="FooterChar"/>
    <w:uiPriority w:val="99"/>
    <w:unhideWhenUsed/>
    <w:rsid w:val="003D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Coleshill</dc:creator>
  <cp:keywords/>
  <dc:description/>
  <cp:lastModifiedBy>BENTON, Sarah (BERRYLANDS SURGERY)</cp:lastModifiedBy>
  <cp:revision>2</cp:revision>
  <cp:lastPrinted>2024-05-01T13:32:00Z</cp:lastPrinted>
  <dcterms:created xsi:type="dcterms:W3CDTF">2026-10-13T17:06:00Z</dcterms:created>
  <dcterms:modified xsi:type="dcterms:W3CDTF">2026-10-13T17:06:00Z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2837aa4243c812230bc782e4bd8723f877ef68eeed91e88c7c4a27e690392316</vt:lpwstr>
  </property>
</Properties>
</file>